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F4" w:rsidRDefault="00F156F4" w:rsidP="00F156F4">
      <w:pPr>
        <w:tabs>
          <w:tab w:val="left" w:pos="0"/>
        </w:tabs>
        <w:jc w:val="center"/>
        <w:rPr>
          <w:sz w:val="22"/>
          <w:szCs w:val="22"/>
        </w:rPr>
      </w:pPr>
    </w:p>
    <w:p w:rsidR="00F156F4" w:rsidRDefault="00F156F4" w:rsidP="00F156F4">
      <w:pPr>
        <w:rPr>
          <w:sz w:val="28"/>
          <w:szCs w:val="28"/>
        </w:rPr>
      </w:pPr>
    </w:p>
    <w:p w:rsidR="00377A5B" w:rsidRDefault="00377A5B" w:rsidP="00F156F4">
      <w:pPr>
        <w:rPr>
          <w:sz w:val="28"/>
          <w:szCs w:val="28"/>
        </w:rPr>
      </w:pPr>
    </w:p>
    <w:p w:rsidR="00377A5B" w:rsidRDefault="00377A5B" w:rsidP="00F156F4">
      <w:pPr>
        <w:rPr>
          <w:sz w:val="28"/>
          <w:szCs w:val="28"/>
        </w:rPr>
      </w:pPr>
    </w:p>
    <w:p w:rsidR="00377A5B" w:rsidRDefault="00377A5B" w:rsidP="00F156F4">
      <w:pPr>
        <w:rPr>
          <w:sz w:val="28"/>
          <w:szCs w:val="28"/>
        </w:rPr>
      </w:pPr>
    </w:p>
    <w:p w:rsidR="00377A5B" w:rsidRDefault="00377A5B" w:rsidP="00F156F4">
      <w:pPr>
        <w:rPr>
          <w:sz w:val="28"/>
          <w:szCs w:val="28"/>
        </w:rPr>
      </w:pPr>
    </w:p>
    <w:p w:rsidR="00377A5B" w:rsidRDefault="00377A5B" w:rsidP="00F156F4">
      <w:pPr>
        <w:rPr>
          <w:sz w:val="28"/>
          <w:szCs w:val="28"/>
        </w:rPr>
      </w:pPr>
    </w:p>
    <w:p w:rsidR="00377A5B" w:rsidRPr="00F156F4" w:rsidRDefault="00377A5B" w:rsidP="00F156F4">
      <w:pPr>
        <w:rPr>
          <w:sz w:val="28"/>
          <w:szCs w:val="28"/>
        </w:rPr>
      </w:pPr>
    </w:p>
    <w:p w:rsidR="00F156F4" w:rsidRPr="00F156F4" w:rsidRDefault="00F156F4" w:rsidP="00F156F4">
      <w:pPr>
        <w:rPr>
          <w:rFonts w:eastAsia="Calibri"/>
          <w:b/>
          <w:sz w:val="28"/>
          <w:szCs w:val="28"/>
          <w:lang w:eastAsia="en-US"/>
        </w:rPr>
      </w:pPr>
    </w:p>
    <w:p w:rsidR="00F156F4" w:rsidRPr="00F156F4" w:rsidRDefault="00F156F4" w:rsidP="00F156F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156F4">
        <w:rPr>
          <w:rFonts w:eastAsia="Calibri"/>
          <w:b/>
          <w:sz w:val="28"/>
          <w:szCs w:val="28"/>
          <w:lang w:eastAsia="en-US"/>
        </w:rPr>
        <w:t>О внесении изменени</w:t>
      </w:r>
      <w:r w:rsidR="00C42502">
        <w:rPr>
          <w:rFonts w:eastAsia="Calibri"/>
          <w:b/>
          <w:sz w:val="28"/>
          <w:szCs w:val="28"/>
          <w:lang w:eastAsia="en-US"/>
        </w:rPr>
        <w:t>я</w:t>
      </w:r>
      <w:r w:rsidRPr="00F156F4">
        <w:rPr>
          <w:rFonts w:eastAsia="Calibri"/>
          <w:b/>
          <w:sz w:val="28"/>
          <w:szCs w:val="28"/>
          <w:lang w:eastAsia="en-US"/>
        </w:rPr>
        <w:t xml:space="preserve"> в постановление администрации </w:t>
      </w:r>
    </w:p>
    <w:p w:rsidR="00F156F4" w:rsidRPr="00F156F4" w:rsidRDefault="00F156F4" w:rsidP="00F156F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156F4">
        <w:rPr>
          <w:rFonts w:eastAsia="Calibri"/>
          <w:b/>
          <w:sz w:val="28"/>
          <w:szCs w:val="28"/>
          <w:lang w:eastAsia="en-US"/>
        </w:rPr>
        <w:t xml:space="preserve">муниципального образования Щербиновский район </w:t>
      </w:r>
    </w:p>
    <w:p w:rsidR="00F156F4" w:rsidRPr="00F156F4" w:rsidRDefault="00F156F4" w:rsidP="00F156F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156F4">
        <w:rPr>
          <w:rFonts w:eastAsia="Calibri"/>
          <w:b/>
          <w:sz w:val="28"/>
          <w:szCs w:val="28"/>
          <w:lang w:eastAsia="en-US"/>
        </w:rPr>
        <w:t xml:space="preserve">от 20 декабря 2012 года № 520 «Об образовании </w:t>
      </w:r>
    </w:p>
    <w:p w:rsidR="00F156F4" w:rsidRPr="00F156F4" w:rsidRDefault="00F156F4" w:rsidP="00F156F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156F4">
        <w:rPr>
          <w:rFonts w:eastAsia="Calibri"/>
          <w:b/>
          <w:sz w:val="28"/>
          <w:szCs w:val="28"/>
          <w:lang w:eastAsia="en-US"/>
        </w:rPr>
        <w:t xml:space="preserve">избирательных участков» </w:t>
      </w:r>
    </w:p>
    <w:p w:rsidR="00F156F4" w:rsidRPr="00F156F4" w:rsidRDefault="00F156F4" w:rsidP="00F156F4">
      <w:pPr>
        <w:rPr>
          <w:rFonts w:eastAsia="Calibri"/>
          <w:b/>
          <w:sz w:val="28"/>
          <w:szCs w:val="28"/>
          <w:lang w:eastAsia="en-US"/>
        </w:rPr>
      </w:pPr>
    </w:p>
    <w:p w:rsidR="00F156F4" w:rsidRPr="00F156F4" w:rsidRDefault="00F156F4" w:rsidP="00F156F4">
      <w:pPr>
        <w:rPr>
          <w:rFonts w:eastAsia="Calibri"/>
          <w:b/>
          <w:sz w:val="28"/>
          <w:szCs w:val="28"/>
          <w:lang w:eastAsia="en-US"/>
        </w:rPr>
      </w:pPr>
    </w:p>
    <w:p w:rsidR="00F156F4" w:rsidRPr="00F156F4" w:rsidRDefault="00F156F4" w:rsidP="00F156F4">
      <w:pPr>
        <w:ind w:firstLine="720"/>
        <w:jc w:val="both"/>
        <w:rPr>
          <w:spacing w:val="-20"/>
          <w:sz w:val="28"/>
          <w:szCs w:val="28"/>
        </w:rPr>
      </w:pPr>
      <w:r w:rsidRPr="00F156F4">
        <w:rPr>
          <w:sz w:val="28"/>
          <w:szCs w:val="28"/>
        </w:rPr>
        <w:t xml:space="preserve">В связи с необходимостью редакционного уточнения </w:t>
      </w:r>
      <w:proofErr w:type="gramStart"/>
      <w:r w:rsidRPr="00F156F4">
        <w:rPr>
          <w:spacing w:val="-20"/>
          <w:sz w:val="28"/>
          <w:szCs w:val="28"/>
        </w:rPr>
        <w:t>п</w:t>
      </w:r>
      <w:proofErr w:type="gramEnd"/>
      <w:r w:rsidRPr="00F156F4">
        <w:rPr>
          <w:spacing w:val="-20"/>
          <w:sz w:val="28"/>
          <w:szCs w:val="28"/>
        </w:rPr>
        <w:t xml:space="preserve"> о с т а н о в л я ю:</w:t>
      </w:r>
    </w:p>
    <w:p w:rsidR="00377A5B" w:rsidRDefault="00F156F4" w:rsidP="00F156F4">
      <w:pPr>
        <w:tabs>
          <w:tab w:val="left" w:pos="108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156F4">
        <w:rPr>
          <w:sz w:val="28"/>
          <w:szCs w:val="28"/>
        </w:rPr>
        <w:t xml:space="preserve">1. </w:t>
      </w:r>
      <w:r w:rsidR="00377A5B">
        <w:rPr>
          <w:sz w:val="28"/>
          <w:szCs w:val="28"/>
        </w:rPr>
        <w:t xml:space="preserve">Внести в </w:t>
      </w:r>
      <w:r w:rsidR="005F278A">
        <w:rPr>
          <w:sz w:val="28"/>
          <w:szCs w:val="28"/>
        </w:rPr>
        <w:t xml:space="preserve">приложение к </w:t>
      </w:r>
      <w:r w:rsidR="00377A5B">
        <w:rPr>
          <w:sz w:val="28"/>
          <w:szCs w:val="28"/>
        </w:rPr>
        <w:t>постановлени</w:t>
      </w:r>
      <w:r w:rsidR="005F278A">
        <w:rPr>
          <w:sz w:val="28"/>
          <w:szCs w:val="28"/>
        </w:rPr>
        <w:t>ю</w:t>
      </w:r>
      <w:r w:rsidR="00377A5B">
        <w:rPr>
          <w:sz w:val="28"/>
          <w:szCs w:val="28"/>
        </w:rPr>
        <w:t xml:space="preserve"> администрации муниципального образования Щербиновский район от 20 декабря 2012 года № 520 </w:t>
      </w:r>
      <w:r w:rsidRPr="00F156F4">
        <w:rPr>
          <w:rFonts w:eastAsia="Calibri"/>
          <w:sz w:val="28"/>
          <w:szCs w:val="28"/>
          <w:lang w:eastAsia="en-US"/>
        </w:rPr>
        <w:t xml:space="preserve">«Об образовании избирательных участков» </w:t>
      </w:r>
      <w:r w:rsidR="00377A5B">
        <w:rPr>
          <w:rFonts w:eastAsia="Calibri"/>
          <w:sz w:val="28"/>
          <w:szCs w:val="28"/>
          <w:lang w:eastAsia="en-US"/>
        </w:rPr>
        <w:t>следующее изменение:</w:t>
      </w:r>
    </w:p>
    <w:p w:rsidR="00F156F4" w:rsidRPr="00F156F4" w:rsidRDefault="00377A5B" w:rsidP="00377A5B">
      <w:pPr>
        <w:tabs>
          <w:tab w:val="left" w:pos="10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F278A">
        <w:rPr>
          <w:sz w:val="28"/>
          <w:szCs w:val="28"/>
        </w:rPr>
        <w:t xml:space="preserve">позиции </w:t>
      </w:r>
      <w:r>
        <w:rPr>
          <w:sz w:val="28"/>
          <w:szCs w:val="28"/>
        </w:rPr>
        <w:t>«Избирательный участок № 57-06</w:t>
      </w:r>
      <w:r w:rsidR="005F278A">
        <w:rPr>
          <w:sz w:val="28"/>
          <w:szCs w:val="28"/>
        </w:rPr>
        <w:t xml:space="preserve"> слова: «</w:t>
      </w:r>
      <w:r>
        <w:rPr>
          <w:sz w:val="28"/>
          <w:szCs w:val="28"/>
        </w:rPr>
        <w:t>Центр участка: станица Старощербиновская, улица Красноармейская, 16, телефон 4-23-47, (здание средней общеобразовательной школы №</w:t>
      </w:r>
      <w:r w:rsidR="005F278A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2)»</w:t>
      </w:r>
      <w:r w:rsidR="005F278A">
        <w:rPr>
          <w:sz w:val="28"/>
          <w:szCs w:val="28"/>
        </w:rPr>
        <w:t>, заменить словами:</w:t>
      </w:r>
      <w:r>
        <w:rPr>
          <w:sz w:val="28"/>
          <w:szCs w:val="28"/>
        </w:rPr>
        <w:t xml:space="preserve"> </w:t>
      </w:r>
      <w:r w:rsidR="005F278A">
        <w:rPr>
          <w:sz w:val="28"/>
          <w:szCs w:val="28"/>
        </w:rPr>
        <w:t xml:space="preserve"> «</w:t>
      </w:r>
      <w:r w:rsidR="005F278A" w:rsidRPr="005F278A">
        <w:rPr>
          <w:sz w:val="28"/>
          <w:szCs w:val="28"/>
        </w:rPr>
        <w:t xml:space="preserve">Центр участка: станица Старощербиновская, улица Красноармейская, 16, </w:t>
      </w:r>
      <w:r>
        <w:rPr>
          <w:sz w:val="28"/>
          <w:szCs w:val="28"/>
        </w:rPr>
        <w:t>телефон 7-78-83,</w:t>
      </w:r>
      <w:r w:rsidR="005F278A" w:rsidRPr="005F278A">
        <w:t xml:space="preserve"> </w:t>
      </w:r>
      <w:r w:rsidR="005F278A" w:rsidRPr="005F278A">
        <w:rPr>
          <w:sz w:val="28"/>
          <w:szCs w:val="28"/>
        </w:rPr>
        <w:t>(здание средней общеобразовательной школы №2)</w:t>
      </w:r>
      <w:r>
        <w:rPr>
          <w:sz w:val="28"/>
          <w:szCs w:val="28"/>
        </w:rPr>
        <w:t>».</w:t>
      </w:r>
    </w:p>
    <w:p w:rsidR="00F156F4" w:rsidRPr="00F156F4" w:rsidRDefault="00F156F4" w:rsidP="00F156F4">
      <w:pPr>
        <w:tabs>
          <w:tab w:val="left" w:pos="108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156F4">
        <w:rPr>
          <w:rFonts w:eastAsia="Calibri"/>
          <w:sz w:val="28"/>
          <w:szCs w:val="28"/>
          <w:lang w:eastAsia="en-US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F156F4">
        <w:rPr>
          <w:rFonts w:eastAsia="Calibri"/>
          <w:sz w:val="28"/>
          <w:szCs w:val="28"/>
          <w:lang w:eastAsia="en-US"/>
        </w:rPr>
        <w:t>разместить</w:t>
      </w:r>
      <w:proofErr w:type="gramEnd"/>
      <w:r w:rsidRPr="00F156F4">
        <w:rPr>
          <w:rFonts w:eastAsia="Calibri"/>
          <w:sz w:val="28"/>
          <w:szCs w:val="28"/>
          <w:lang w:eastAsia="en-US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F156F4" w:rsidRPr="00F156F4" w:rsidRDefault="00F156F4" w:rsidP="00F156F4">
      <w:pPr>
        <w:tabs>
          <w:tab w:val="left" w:pos="108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156F4">
        <w:rPr>
          <w:rFonts w:eastAsia="Calibri"/>
          <w:sz w:val="28"/>
          <w:szCs w:val="28"/>
          <w:lang w:eastAsia="en-US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F156F4" w:rsidRPr="00F156F4" w:rsidRDefault="00F156F4" w:rsidP="00F156F4">
      <w:pPr>
        <w:tabs>
          <w:tab w:val="left" w:pos="108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156F4">
        <w:rPr>
          <w:rFonts w:eastAsia="Calibri"/>
          <w:sz w:val="28"/>
          <w:szCs w:val="28"/>
          <w:lang w:eastAsia="en-US"/>
        </w:rPr>
        <w:t>4 Постановление вступает в силу на следующий день после его официального опубликования.</w:t>
      </w:r>
    </w:p>
    <w:p w:rsidR="00F156F4" w:rsidRPr="00F156F4" w:rsidRDefault="00F156F4" w:rsidP="00F156F4">
      <w:pPr>
        <w:jc w:val="both"/>
        <w:rPr>
          <w:rFonts w:eastAsia="Calibri"/>
          <w:sz w:val="28"/>
          <w:szCs w:val="28"/>
          <w:lang w:eastAsia="en-US"/>
        </w:rPr>
      </w:pPr>
    </w:p>
    <w:p w:rsidR="00F156F4" w:rsidRPr="00F156F4" w:rsidRDefault="00F156F4" w:rsidP="00F156F4">
      <w:pPr>
        <w:jc w:val="both"/>
        <w:rPr>
          <w:rFonts w:eastAsia="Calibri"/>
          <w:sz w:val="28"/>
          <w:szCs w:val="28"/>
          <w:lang w:eastAsia="en-US"/>
        </w:rPr>
      </w:pPr>
    </w:p>
    <w:p w:rsidR="00F156F4" w:rsidRPr="00F156F4" w:rsidRDefault="00F156F4" w:rsidP="00F156F4">
      <w:pPr>
        <w:jc w:val="both"/>
        <w:rPr>
          <w:rFonts w:eastAsia="Calibri"/>
          <w:sz w:val="28"/>
          <w:szCs w:val="28"/>
          <w:lang w:eastAsia="en-US"/>
        </w:rPr>
      </w:pPr>
      <w:r w:rsidRPr="00F156F4">
        <w:rPr>
          <w:rFonts w:eastAsia="Calibri"/>
          <w:sz w:val="28"/>
          <w:szCs w:val="28"/>
          <w:lang w:eastAsia="en-US"/>
        </w:rPr>
        <w:t>Глава</w:t>
      </w:r>
    </w:p>
    <w:p w:rsidR="00F156F4" w:rsidRPr="00F156F4" w:rsidRDefault="00F156F4" w:rsidP="00F156F4">
      <w:pPr>
        <w:jc w:val="both"/>
        <w:rPr>
          <w:rFonts w:eastAsia="Calibri"/>
          <w:sz w:val="28"/>
          <w:szCs w:val="28"/>
          <w:lang w:eastAsia="en-US"/>
        </w:rPr>
      </w:pPr>
      <w:r w:rsidRPr="00F156F4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F156F4" w:rsidRPr="00F156F4" w:rsidRDefault="00F156F4" w:rsidP="00F156F4">
      <w:pPr>
        <w:jc w:val="both"/>
        <w:rPr>
          <w:rFonts w:eastAsia="Calibri"/>
          <w:sz w:val="28"/>
          <w:szCs w:val="28"/>
          <w:lang w:eastAsia="en-US"/>
        </w:rPr>
      </w:pPr>
      <w:r w:rsidRPr="00F156F4">
        <w:rPr>
          <w:rFonts w:eastAsia="Calibri"/>
          <w:sz w:val="28"/>
          <w:szCs w:val="28"/>
          <w:lang w:eastAsia="en-US"/>
        </w:rPr>
        <w:t xml:space="preserve">Щербиновский  район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156F4">
        <w:rPr>
          <w:rFonts w:eastAsia="Calibri"/>
          <w:sz w:val="28"/>
          <w:szCs w:val="28"/>
          <w:lang w:eastAsia="en-US"/>
        </w:rPr>
        <w:t xml:space="preserve">С.Ю. </w:t>
      </w:r>
      <w:proofErr w:type="spellStart"/>
      <w:r w:rsidRPr="00F156F4">
        <w:rPr>
          <w:rFonts w:eastAsia="Calibri"/>
          <w:sz w:val="28"/>
          <w:szCs w:val="28"/>
          <w:lang w:eastAsia="en-US"/>
        </w:rPr>
        <w:t>Цирульник</w:t>
      </w:r>
      <w:proofErr w:type="spellEnd"/>
    </w:p>
    <w:p w:rsidR="00F156F4" w:rsidRPr="00F156F4" w:rsidRDefault="00F156F4" w:rsidP="00F156F4">
      <w:pPr>
        <w:jc w:val="both"/>
        <w:rPr>
          <w:rFonts w:eastAsia="Calibri"/>
          <w:lang w:eastAsia="en-US"/>
        </w:rPr>
      </w:pPr>
    </w:p>
    <w:p w:rsidR="00F156F4" w:rsidRDefault="00F156F4" w:rsidP="00F156F4">
      <w:pPr>
        <w:jc w:val="both"/>
        <w:rPr>
          <w:rFonts w:eastAsia="Calibri"/>
          <w:sz w:val="20"/>
          <w:szCs w:val="20"/>
          <w:lang w:eastAsia="en-US"/>
        </w:rPr>
      </w:pPr>
    </w:p>
    <w:p w:rsidR="00F156F4" w:rsidRDefault="00F156F4" w:rsidP="00F156F4">
      <w:pPr>
        <w:snapToGrid w:val="0"/>
        <w:ind w:left="4678"/>
        <w:jc w:val="center"/>
        <w:rPr>
          <w:sz w:val="20"/>
          <w:szCs w:val="20"/>
        </w:rPr>
      </w:pPr>
    </w:p>
    <w:p w:rsidR="00F156F4" w:rsidRDefault="00F156F4" w:rsidP="00F156F4">
      <w:pPr>
        <w:snapToGrid w:val="0"/>
        <w:ind w:left="4678"/>
        <w:jc w:val="center"/>
        <w:rPr>
          <w:sz w:val="20"/>
          <w:szCs w:val="20"/>
        </w:rPr>
      </w:pPr>
    </w:p>
    <w:p w:rsidR="00F156F4" w:rsidRDefault="00F156F4" w:rsidP="00F156F4">
      <w:pPr>
        <w:snapToGrid w:val="0"/>
        <w:ind w:left="4678"/>
        <w:jc w:val="center"/>
        <w:rPr>
          <w:sz w:val="20"/>
          <w:szCs w:val="20"/>
        </w:rPr>
      </w:pPr>
    </w:p>
    <w:p w:rsidR="00F156F4" w:rsidRDefault="00F156F4" w:rsidP="00F156F4">
      <w:pPr>
        <w:snapToGrid w:val="0"/>
        <w:ind w:left="4678"/>
        <w:jc w:val="center"/>
        <w:rPr>
          <w:sz w:val="20"/>
          <w:szCs w:val="20"/>
        </w:rPr>
      </w:pPr>
    </w:p>
    <w:p w:rsidR="00F156F4" w:rsidRDefault="00F156F4" w:rsidP="00F156F4">
      <w:pPr>
        <w:snapToGrid w:val="0"/>
        <w:ind w:left="4678"/>
        <w:jc w:val="center"/>
        <w:rPr>
          <w:sz w:val="20"/>
          <w:szCs w:val="20"/>
        </w:rPr>
      </w:pPr>
    </w:p>
    <w:p w:rsidR="00F156F4" w:rsidRDefault="00F156F4" w:rsidP="00F156F4">
      <w:pPr>
        <w:snapToGrid w:val="0"/>
        <w:ind w:left="4678"/>
        <w:jc w:val="center"/>
        <w:rPr>
          <w:sz w:val="20"/>
          <w:szCs w:val="20"/>
        </w:rPr>
      </w:pPr>
    </w:p>
    <w:p w:rsidR="00F156F4" w:rsidRDefault="00F156F4" w:rsidP="00F156F4">
      <w:pPr>
        <w:snapToGrid w:val="0"/>
        <w:ind w:left="4678"/>
        <w:jc w:val="center"/>
        <w:rPr>
          <w:sz w:val="20"/>
          <w:szCs w:val="20"/>
        </w:rPr>
      </w:pPr>
    </w:p>
    <w:sectPr w:rsidR="00F15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7AB"/>
    <w:rsid w:val="001555F2"/>
    <w:rsid w:val="00324432"/>
    <w:rsid w:val="00377A5B"/>
    <w:rsid w:val="005F278A"/>
    <w:rsid w:val="00C037AB"/>
    <w:rsid w:val="00C42502"/>
    <w:rsid w:val="00F1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6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6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7A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6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6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7A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8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Терещенко</dc:creator>
  <cp:lastModifiedBy>Светлана Терещенко</cp:lastModifiedBy>
  <cp:revision>7</cp:revision>
  <cp:lastPrinted>2017-08-16T05:00:00Z</cp:lastPrinted>
  <dcterms:created xsi:type="dcterms:W3CDTF">2017-08-15T14:03:00Z</dcterms:created>
  <dcterms:modified xsi:type="dcterms:W3CDTF">2017-08-16T05:01:00Z</dcterms:modified>
</cp:coreProperties>
</file>